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기 안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업무 추진을 위한 내부 결재 기안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기안부서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기안자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기안일자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제목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기안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기대 효과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3. 참고 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기안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검토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승인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